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 xml:space="preserve">Wymagania edukacyjne na poszczególne oceny z wychowania fizycznego </w:t>
      </w: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dla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34B26">
        <w:rPr>
          <w:rFonts w:ascii="Times New Roman" w:hAnsi="Times New Roman" w:cs="Times New Roman"/>
          <w:b/>
          <w:sz w:val="24"/>
          <w:szCs w:val="24"/>
        </w:rPr>
        <w:t xml:space="preserve"> klas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334B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bookmarkStart w:id="0" w:name="_GoBack"/>
      <w:bookmarkEnd w:id="0"/>
      <w:r w:rsidRPr="00334B26">
        <w:rPr>
          <w:rFonts w:ascii="Times New Roman" w:hAnsi="Times New Roman" w:cs="Times New Roman"/>
          <w:b/>
          <w:sz w:val="24"/>
          <w:szCs w:val="24"/>
        </w:rPr>
        <w:t xml:space="preserve">w roku szkolnym 2017/2018 </w:t>
      </w:r>
    </w:p>
    <w:p w:rsidR="009C2642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ab/>
        <w:t>Ocenę celującą otrzymuje uczeń który: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spełnia wszystkie wymagania na ocenę bardzo dobrą;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osiągnął sprawność fizyczną wykraczającą znacznie ponad program nauczania;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aktywnie uczestniczy w życiu sportowym lub innych formach działalności 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związanych z kulturą fizyczną na terenie szkoły;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zajmuje wysokie miejsca w zawodach dzielnicowych i wojewódzkich;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prezentuje wzorową postawę ( fair play ) na lekcjach wychowania fizycznego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i podczas zawodów sportowych.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bardzo dobrą otrzymuje uczeń który: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95% lekcji;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osiągnął sprawność fizyczną określoną programem nauczania;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właściwą techniką, pewnie, w odpowiednim tempie, zna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założenia taktyczne i przepisy dyscyplin zawartych w programie nauczania;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duże wiadomości z zakresu kultury fizycznej i umiejętnie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wykorzystuje je w praktycznym działaniu;</w:t>
      </w:r>
    </w:p>
    <w:p w:rsidR="009C2642" w:rsidRPr="00334B26" w:rsidRDefault="009C2642" w:rsidP="009C264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jego postawa, zaangażowanie, </w:t>
      </w: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 wkładany w wywiązywanie się</w:t>
      </w:r>
    </w:p>
    <w:p w:rsidR="009C2642" w:rsidRPr="00334B26" w:rsidRDefault="009C2642" w:rsidP="009C264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obowiązków wynikających ze specyfiki zajęć</w:t>
      </w:r>
      <w:r w:rsidRPr="00334B26">
        <w:rPr>
          <w:rFonts w:ascii="Times New Roman" w:hAnsi="Times New Roman" w:cs="Times New Roman"/>
          <w:sz w:val="24"/>
          <w:szCs w:val="24"/>
        </w:rPr>
        <w:t xml:space="preserve"> i stosunek do przedmiotu nie</w:t>
      </w:r>
    </w:p>
    <w:p w:rsidR="009C2642" w:rsidRPr="00334B26" w:rsidRDefault="009C2642" w:rsidP="009C264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budzą  najmniejszych zastrzeżeń;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systematycznie bierze udział w zajęciach pozalekcyjnych;</w:t>
      </w:r>
    </w:p>
    <w:p w:rsidR="009C2642" w:rsidRPr="00334B26" w:rsidRDefault="009C2642" w:rsidP="009C264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jest  </w:t>
      </w: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w działaniach podejmowanych przez szkołę na rzecz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nawyki higieniczno-zdrowotne;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dba o bezpieczeństwo własne i innych.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dobrą otrzymuje uczeń który: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90% lekcji;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osiągnął sprawność fizyczną na miarę swoich możliwości;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prawidłowo lecz nie dość płynie;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wiadomości z zakresu kultury fiz</w:t>
      </w:r>
      <w:r>
        <w:rPr>
          <w:rFonts w:ascii="Times New Roman" w:hAnsi="Times New Roman" w:cs="Times New Roman"/>
          <w:sz w:val="24"/>
          <w:szCs w:val="24"/>
        </w:rPr>
        <w:t>ycznej i potrafi wykorzystać je</w:t>
      </w:r>
      <w:r w:rsidRPr="00334B26">
        <w:rPr>
          <w:rFonts w:ascii="Times New Roman" w:hAnsi="Times New Roman" w:cs="Times New Roman"/>
          <w:sz w:val="24"/>
          <w:szCs w:val="24"/>
        </w:rPr>
        <w:t xml:space="preserve"> w praktyce;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potrzebuje zachęty do pracy nad swoją sprawnością, wykazuje stałe i dość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dobre postępy w tym zakresie;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4B26">
        <w:rPr>
          <w:rFonts w:ascii="Times New Roman" w:hAnsi="Times New Roman" w:cs="Times New Roman"/>
          <w:sz w:val="24"/>
          <w:szCs w:val="24"/>
        </w:rPr>
        <w:t>jego postawa i stosunek do przedmiotu nie budzą  większych zastrzeżeń;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bierze udziału w zajęciach pozalekcyjnych;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dba o bezpieczeństwo własne i innych.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42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42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dostateczna</w:t>
      </w: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42" w:rsidRPr="00334B26" w:rsidRDefault="009C2642" w:rsidP="009C264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dostateczną otrzymuje uczeń który: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80% lekcji;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opanował materiał programowy na poziomie przeciętnym;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niepewnie z małymi błędami technicznymi;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 jego wiadomościach z zakresu kultury fizycznej są luki, a tych które posiada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nie potrafi wykorzystać w praktyce;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wykazuje małe postępy w nabywaniu podstawowych umiejętności technicznych;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jego postawa i stosunek do kultury fizycznej budzą  niewielkie zastrzeżenia;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wykazuje braki w zakresie wychowania społecznego ( brak ambicji, 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zdyscyplinowania, współpracy w grupie ) oraz higieny osobistej; 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swoją postawą nie zagraża bezpieczeństwu własnemu i innych.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42" w:rsidRPr="00334B26" w:rsidRDefault="009C2642" w:rsidP="009C264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dopuszczającą otrzymuje uczeń który: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75% lekcji;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ledwie spełnia wymagania sprawności lub jest bliski ich spełnienia;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niechętnie z błędami technicznymi;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małe wiadomości z zakresu kultury fizycznej i nie wykorzystuje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>w praktyce;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nie jest zainteresowany nabywaniem nowych wiadomości, umiejętności 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i sprawności fizycznej;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na zajęciach przejawia braki w postawie fair play;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wykazuje braki w zakresie wychowania społecznego, nie dba o higienę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>osobistą;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swoją postawą nie zagraża bezpieczeństwu własnemu i innych.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Pr="00334B26" w:rsidRDefault="009C2642" w:rsidP="009C264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niedostateczną otrzymuje uczeń który: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ma lekceważący stosunek do przedmiotu;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ma niską frekwencję na lekcjach wychowania fizycznego (poniżej 50% 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czynnego udziału w zajęciach);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jest notorycznie nieprzygotowany do lekcji ( brak wymaganego stroju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>sportowego);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wykonuje sprawdzianów;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jest nieaktywny, nie zaangażowany, odmawia pomocy podczas lekcji 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(przygotowanie sprzętu, sędziowanie, asekuracja);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czyni żadnych postępów;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na lekcjach wykazuje rażące braki w postawie fair play;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wykazuje duże braki w zakresie wychowania społecznego, nie dba o higienę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 xml:space="preserve">osobistą; 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swoją postawą zagraża bezpieczeństwu swojemu i innych.</w:t>
      </w:r>
    </w:p>
    <w:p w:rsidR="009C2642" w:rsidRPr="00334B26" w:rsidRDefault="009C2642" w:rsidP="009C26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642" w:rsidRDefault="009C2642" w:rsidP="009C26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 zespół nauczycieli wychowania fizycznego:</w:t>
      </w:r>
    </w:p>
    <w:p w:rsidR="009C2642" w:rsidRDefault="009C2642" w:rsidP="009C26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Krzemińska, Ewa Miodońska, Krzysztof Podobiński</w:t>
      </w:r>
    </w:p>
    <w:p w:rsidR="00673547" w:rsidRDefault="00673547"/>
    <w:sectPr w:rsidR="00673547" w:rsidSect="00CC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642"/>
    <w:rsid w:val="005E58DB"/>
    <w:rsid w:val="00673547"/>
    <w:rsid w:val="009C2642"/>
    <w:rsid w:val="00C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6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Bartek96</cp:lastModifiedBy>
  <cp:revision>2</cp:revision>
  <dcterms:created xsi:type="dcterms:W3CDTF">2017-09-13T18:08:00Z</dcterms:created>
  <dcterms:modified xsi:type="dcterms:W3CDTF">2017-09-13T18:08:00Z</dcterms:modified>
</cp:coreProperties>
</file>