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7F" w:rsidRPr="00DD3A54" w:rsidRDefault="00DD3A54" w:rsidP="009101AC">
      <w:pPr>
        <w:rPr>
          <w:rFonts w:ascii="Arial" w:hAnsi="Arial" w:cs="Arial"/>
          <w:sz w:val="22"/>
          <w:szCs w:val="22"/>
          <w:lang w:val="pl-PL"/>
        </w:rPr>
      </w:pPr>
      <w:r w:rsidRPr="00DD3A54">
        <w:rPr>
          <w:rFonts w:ascii="Arial" w:hAnsi="Arial" w:cs="Arial"/>
          <w:sz w:val="22"/>
          <w:szCs w:val="22"/>
          <w:lang w:val="pl-PL"/>
        </w:rPr>
        <w:t xml:space="preserve">Szkoła Podstawowa z Oddziałami Integracyjnymi </w:t>
      </w:r>
      <w:r w:rsidR="00373E1C">
        <w:rPr>
          <w:rFonts w:ascii="Arial" w:hAnsi="Arial" w:cs="Arial"/>
          <w:sz w:val="22"/>
          <w:szCs w:val="22"/>
          <w:lang w:val="pl-PL"/>
        </w:rPr>
        <w:t xml:space="preserve"> n</w:t>
      </w:r>
      <w:r w:rsidR="00373E1C" w:rsidRPr="00DD3A54">
        <w:rPr>
          <w:rFonts w:ascii="Arial" w:hAnsi="Arial" w:cs="Arial"/>
          <w:sz w:val="22"/>
          <w:szCs w:val="22"/>
          <w:lang w:val="pl-PL"/>
        </w:rPr>
        <w:t>r 77</w:t>
      </w:r>
      <w:r w:rsidR="00373E1C">
        <w:rPr>
          <w:rFonts w:ascii="Arial" w:hAnsi="Arial" w:cs="Arial"/>
          <w:sz w:val="22"/>
          <w:szCs w:val="22"/>
          <w:lang w:val="pl-PL"/>
        </w:rPr>
        <w:t xml:space="preserve"> </w:t>
      </w:r>
      <w:r w:rsidRPr="00DD3A54">
        <w:rPr>
          <w:rFonts w:ascii="Arial" w:hAnsi="Arial" w:cs="Arial"/>
          <w:sz w:val="22"/>
          <w:szCs w:val="22"/>
          <w:lang w:val="pl-PL"/>
        </w:rPr>
        <w:t>w Krakowie</w:t>
      </w:r>
    </w:p>
    <w:p w:rsidR="00DD3A54" w:rsidRDefault="00DD3A54" w:rsidP="009101AC">
      <w:pPr>
        <w:rPr>
          <w:rFonts w:ascii="Arial" w:hAnsi="Arial" w:cs="Arial"/>
          <w:sz w:val="22"/>
          <w:szCs w:val="22"/>
          <w:lang w:val="pl-PL"/>
        </w:rPr>
      </w:pPr>
      <w:r w:rsidRPr="00DD3A54">
        <w:rPr>
          <w:rFonts w:ascii="Arial" w:hAnsi="Arial" w:cs="Arial"/>
          <w:sz w:val="22"/>
          <w:szCs w:val="22"/>
          <w:lang w:val="pl-PL"/>
        </w:rPr>
        <w:t xml:space="preserve">os. </w:t>
      </w:r>
      <w:r>
        <w:rPr>
          <w:rFonts w:ascii="Arial" w:hAnsi="Arial" w:cs="Arial"/>
          <w:sz w:val="22"/>
          <w:szCs w:val="22"/>
          <w:lang w:val="pl-PL"/>
        </w:rPr>
        <w:t>Złotego Wieku 36</w:t>
      </w:r>
    </w:p>
    <w:p w:rsidR="00DD3A54" w:rsidRPr="00DD3A54" w:rsidRDefault="00DD3A54" w:rsidP="009101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31-618 Kraków</w:t>
      </w:r>
    </w:p>
    <w:p w:rsidR="0011447F" w:rsidRDefault="0011447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0907" w:rsidRPr="00C852A0" w:rsidRDefault="00540907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1447F" w:rsidRDefault="0011447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11447F" w:rsidRDefault="0011447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 Punkcie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i </w:t>
      </w:r>
      <w:proofErr w:type="spellStart"/>
      <w:r w:rsidRPr="00C852A0">
        <w:rPr>
          <w:rFonts w:ascii="Arial" w:hAnsi="Arial" w:cs="Arial"/>
          <w:b/>
          <w:szCs w:val="22"/>
          <w:u w:val="single"/>
          <w:lang w:val="pl-PL"/>
        </w:rPr>
        <w:t>Karieryw</w:t>
      </w:r>
      <w:proofErr w:type="spellEnd"/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ramach projektu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11447F" w:rsidRPr="00C852A0" w:rsidRDefault="0011447F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11447F" w:rsidRPr="00C852A0" w:rsidRDefault="0011447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1447F" w:rsidRPr="00C852A0" w:rsidRDefault="0011447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11447F" w:rsidRPr="00C852A0" w:rsidRDefault="0011447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11447F" w:rsidRPr="00C852A0" w:rsidRDefault="0011447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i Kariery </w:t>
      </w:r>
      <w:proofErr w:type="spellStart"/>
      <w:r w:rsidRPr="00C852A0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Pr="00C852A0">
        <w:rPr>
          <w:rFonts w:ascii="Arial" w:hAnsi="Arial" w:cs="Arial"/>
          <w:sz w:val="22"/>
          <w:szCs w:val="22"/>
          <w:lang w:val="pl-PL"/>
        </w:rPr>
        <w:t>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1447F" w:rsidRPr="00C852A0" w:rsidRDefault="00373E1C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</w:t>
      </w:r>
      <w:r w:rsidR="0011447F" w:rsidRPr="00387D33">
        <w:rPr>
          <w:rFonts w:ascii="Arial" w:hAnsi="Arial" w:cs="Arial"/>
          <w:sz w:val="22"/>
          <w:szCs w:val="22"/>
          <w:lang w:val="pl-PL"/>
        </w:rPr>
        <w:t>zkole</w:t>
      </w:r>
      <w:r w:rsidR="00DD3A54">
        <w:rPr>
          <w:rFonts w:ascii="Arial" w:hAnsi="Arial" w:cs="Arial"/>
          <w:sz w:val="22"/>
          <w:szCs w:val="22"/>
          <w:lang w:val="pl-PL"/>
        </w:rPr>
        <w:t xml:space="preserve"> Podstawowej z Oddział</w:t>
      </w:r>
      <w:r w:rsidR="00547430">
        <w:rPr>
          <w:rFonts w:ascii="Arial" w:hAnsi="Arial" w:cs="Arial"/>
          <w:sz w:val="22"/>
          <w:szCs w:val="22"/>
          <w:lang w:val="pl-PL"/>
        </w:rPr>
        <w:t>a</w:t>
      </w:r>
      <w:r w:rsidR="00DD3A54">
        <w:rPr>
          <w:rFonts w:ascii="Arial" w:hAnsi="Arial" w:cs="Arial"/>
          <w:sz w:val="22"/>
          <w:szCs w:val="22"/>
          <w:lang w:val="pl-PL"/>
        </w:rPr>
        <w:t xml:space="preserve">mi </w:t>
      </w:r>
      <w:r w:rsidR="00540907">
        <w:rPr>
          <w:rFonts w:ascii="Arial" w:hAnsi="Arial" w:cs="Arial"/>
          <w:sz w:val="22"/>
          <w:szCs w:val="22"/>
          <w:lang w:val="pl-PL"/>
        </w:rPr>
        <w:t>Integracyjnymi</w:t>
      </w:r>
      <w:r>
        <w:rPr>
          <w:rFonts w:ascii="Arial" w:hAnsi="Arial" w:cs="Arial"/>
          <w:sz w:val="22"/>
          <w:szCs w:val="22"/>
          <w:lang w:val="pl-PL"/>
        </w:rPr>
        <w:t xml:space="preserve"> nr 77 </w:t>
      </w:r>
      <w:r w:rsidR="00540907">
        <w:rPr>
          <w:rFonts w:ascii="Arial" w:hAnsi="Arial" w:cs="Arial"/>
          <w:sz w:val="22"/>
          <w:szCs w:val="22"/>
          <w:lang w:val="pl-PL"/>
        </w:rPr>
        <w:t xml:space="preserve"> w Krakowie</w:t>
      </w:r>
      <w:r w:rsidR="0011447F" w:rsidRPr="00C852A0">
        <w:rPr>
          <w:rFonts w:ascii="Arial" w:hAnsi="Arial" w:cs="Arial"/>
          <w:sz w:val="22"/>
          <w:szCs w:val="22"/>
          <w:lang w:val="pl-PL"/>
        </w:rPr>
        <w:t xml:space="preserve"> zostaje utworzony Szkolny Punkt Informacji i Kariery </w:t>
      </w:r>
      <w:proofErr w:type="spellStart"/>
      <w:r w:rsidR="0011447F" w:rsidRPr="00C852A0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="0011447F" w:rsidRPr="00C852A0">
        <w:rPr>
          <w:rFonts w:ascii="Arial" w:hAnsi="Arial" w:cs="Arial"/>
          <w:sz w:val="22"/>
          <w:szCs w:val="22"/>
          <w:lang w:val="pl-PL"/>
        </w:rPr>
        <w:t xml:space="preserve">a), w którym prowadzone jest doradztwo </w:t>
      </w:r>
      <w:r w:rsidR="0011447F">
        <w:rPr>
          <w:rFonts w:ascii="Arial" w:hAnsi="Arial" w:cs="Arial"/>
          <w:sz w:val="22"/>
          <w:szCs w:val="22"/>
          <w:lang w:val="pl-PL"/>
        </w:rPr>
        <w:t>edukacyjno-</w:t>
      </w:r>
      <w:r w:rsidR="0011447F" w:rsidRPr="00C852A0">
        <w:rPr>
          <w:rFonts w:ascii="Arial" w:hAnsi="Arial" w:cs="Arial"/>
          <w:sz w:val="22"/>
          <w:szCs w:val="22"/>
          <w:lang w:val="pl-PL"/>
        </w:rPr>
        <w:t>zawodowe dla uczniów.</w:t>
      </w:r>
    </w:p>
    <w:p w:rsidR="0011447F" w:rsidRPr="00EC776C" w:rsidRDefault="0011447F" w:rsidP="00692F0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5. </w:t>
      </w:r>
      <w:r w:rsidRPr="00EC776C">
        <w:rPr>
          <w:rFonts w:ascii="Arial" w:hAnsi="Arial" w:cs="Arial"/>
          <w:sz w:val="22"/>
          <w:szCs w:val="22"/>
          <w:lang w:val="pl-PL"/>
        </w:rPr>
        <w:t xml:space="preserve">Poradnictwo edukacyjno-zawodowe jest prowadzone zgodnie </w:t>
      </w:r>
      <w:proofErr w:type="spellStart"/>
      <w:r w:rsidRPr="00EC776C">
        <w:rPr>
          <w:rFonts w:ascii="Arial" w:hAnsi="Arial" w:cs="Arial"/>
          <w:sz w:val="22"/>
          <w:szCs w:val="22"/>
          <w:lang w:val="pl-PL"/>
        </w:rPr>
        <w:t>ze</w:t>
      </w:r>
      <w:r w:rsidRPr="00EC776C">
        <w:rPr>
          <w:rFonts w:ascii="Arial" w:hAnsi="Arial" w:cs="Arial"/>
          <w:i/>
          <w:sz w:val="22"/>
          <w:szCs w:val="22"/>
          <w:lang w:val="pl-PL"/>
        </w:rPr>
        <w:t>„</w:t>
      </w:r>
      <w:r w:rsidRPr="00EC776C">
        <w:rPr>
          <w:rFonts w:ascii="Arial" w:hAnsi="Arial" w:cs="Arial"/>
          <w:bCs/>
          <w:i/>
          <w:sz w:val="22"/>
          <w:szCs w:val="22"/>
          <w:lang w:val="pl-PL"/>
        </w:rPr>
        <w:t>Standardami</w:t>
      </w:r>
      <w:proofErr w:type="spellEnd"/>
      <w:r w:rsidRPr="00EC776C">
        <w:rPr>
          <w:rFonts w:ascii="Arial" w:hAnsi="Arial" w:cs="Arial"/>
          <w:bCs/>
          <w:i/>
          <w:sz w:val="22"/>
          <w:szCs w:val="22"/>
          <w:lang w:val="pl-PL"/>
        </w:rPr>
        <w:t xml:space="preserve"> działania</w:t>
      </w:r>
    </w:p>
    <w:p w:rsidR="0011447F" w:rsidRPr="00EC776C" w:rsidRDefault="0011447F" w:rsidP="00692F0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EC776C">
        <w:rPr>
          <w:rFonts w:ascii="Arial" w:hAnsi="Arial" w:cs="Arial"/>
          <w:bCs/>
          <w:i/>
          <w:sz w:val="22"/>
          <w:szCs w:val="22"/>
          <w:lang w:val="pl-PL"/>
        </w:rPr>
        <w:t xml:space="preserve">Szkolnych Punktów Informacji i Kariery </w:t>
      </w:r>
      <w:proofErr w:type="spellStart"/>
      <w:r w:rsidRPr="00EC776C">
        <w:rPr>
          <w:rFonts w:ascii="Arial" w:hAnsi="Arial" w:cs="Arial"/>
          <w:bCs/>
          <w:i/>
          <w:sz w:val="22"/>
          <w:szCs w:val="22"/>
          <w:lang w:val="pl-PL"/>
        </w:rPr>
        <w:t>(SPInK</w:t>
      </w:r>
      <w:proofErr w:type="spellEnd"/>
      <w:r w:rsidRPr="00EC776C">
        <w:rPr>
          <w:rFonts w:ascii="Arial" w:hAnsi="Arial" w:cs="Arial"/>
          <w:bCs/>
          <w:i/>
          <w:sz w:val="22"/>
          <w:szCs w:val="22"/>
          <w:lang w:val="pl-PL"/>
        </w:rPr>
        <w:t>a) w projekcie Modernizacja Kształcenia Zawodowego w Małopolsce II” (MKZ II)”</w:t>
      </w:r>
    </w:p>
    <w:p w:rsidR="0011447F" w:rsidRPr="00EC776C" w:rsidRDefault="0011447F" w:rsidP="004659CF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11447F" w:rsidRPr="00C852A0" w:rsidRDefault="0011447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1447F" w:rsidRPr="00C852A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11447F" w:rsidRPr="00ED63F2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11447F" w:rsidRPr="00CB02C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B02C0"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CB02C0">
        <w:rPr>
          <w:rFonts w:ascii="Arial" w:hAnsi="Arial" w:cs="Arial"/>
          <w:sz w:val="22"/>
          <w:szCs w:val="22"/>
          <w:lang w:val="pl-PL"/>
        </w:rPr>
        <w:t>– należy przez to rozumieć Gminę Miejską Kraków.</w:t>
      </w:r>
    </w:p>
    <w:p w:rsidR="0011447F" w:rsidRPr="00C852A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Szkole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 w:rsidR="00547430">
        <w:rPr>
          <w:rFonts w:ascii="Arial" w:hAnsi="Arial" w:cs="Arial"/>
          <w:sz w:val="22"/>
          <w:szCs w:val="22"/>
          <w:lang w:val="pl-PL"/>
        </w:rPr>
        <w:t>Szkołę Podstawową z Oddziałami Integracyjnymi</w:t>
      </w:r>
      <w:r w:rsidR="00373E1C">
        <w:rPr>
          <w:rFonts w:ascii="Arial" w:hAnsi="Arial" w:cs="Arial"/>
          <w:sz w:val="22"/>
          <w:szCs w:val="22"/>
          <w:lang w:val="pl-PL"/>
        </w:rPr>
        <w:t xml:space="preserve"> nr 77 </w:t>
      </w:r>
      <w:r w:rsidR="00547430">
        <w:rPr>
          <w:rFonts w:ascii="Arial" w:hAnsi="Arial" w:cs="Arial"/>
          <w:sz w:val="22"/>
          <w:szCs w:val="22"/>
          <w:lang w:val="pl-PL"/>
        </w:rPr>
        <w:t xml:space="preserve"> w Krakowie</w:t>
      </w:r>
    </w:p>
    <w:p w:rsidR="0011447F" w:rsidRPr="00C852A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C852A0">
        <w:rPr>
          <w:rFonts w:ascii="Arial" w:hAnsi="Arial" w:cs="Arial"/>
          <w:b/>
          <w:sz w:val="22"/>
          <w:szCs w:val="22"/>
          <w:lang w:val="pl-PL"/>
        </w:rPr>
        <w:t>SPInKa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>Szkolny</w:t>
      </w:r>
      <w:proofErr w:type="spellEnd"/>
      <w:r w:rsidRPr="00C852A0">
        <w:rPr>
          <w:rFonts w:ascii="Arial" w:hAnsi="Arial" w:cs="Arial"/>
          <w:sz w:val="22"/>
          <w:szCs w:val="22"/>
          <w:lang w:val="pl-PL"/>
        </w:rPr>
        <w:t xml:space="preserve"> Punkt Informacji i Kariery.</w:t>
      </w:r>
    </w:p>
    <w:p w:rsidR="0011447F" w:rsidRPr="00C852A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11447F" w:rsidRPr="001F5426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–należy przez to rozumieć opracowane na potrzeby projektu przez Lidera projektu oraz Politechnikę Krakowską – Centrum Pedagogiki i Psychologii (</w:t>
      </w:r>
      <w:proofErr w:type="spellStart"/>
      <w:r w:rsidRPr="001F5426">
        <w:rPr>
          <w:rFonts w:ascii="Arial" w:hAnsi="Arial" w:cs="Arial"/>
          <w:sz w:val="22"/>
          <w:szCs w:val="22"/>
          <w:lang w:val="pl-PL"/>
        </w:rPr>
        <w:t>CPiP</w:t>
      </w:r>
      <w:proofErr w:type="spellEnd"/>
      <w:r w:rsidRPr="001F5426">
        <w:rPr>
          <w:rFonts w:ascii="Arial" w:hAnsi="Arial" w:cs="Arial"/>
          <w:sz w:val="22"/>
          <w:szCs w:val="22"/>
          <w:lang w:val="pl-PL"/>
        </w:rPr>
        <w:t xml:space="preserve"> 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11447F" w:rsidRPr="00C852A0" w:rsidRDefault="0011447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11447F" w:rsidRPr="00C852A0" w:rsidRDefault="0011447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1447F" w:rsidRPr="00C852A0" w:rsidRDefault="0011447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11447F" w:rsidRDefault="0011447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11447F" w:rsidRPr="001402DA" w:rsidRDefault="0011447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Każdy uczestnik, po ukończeniu zajęć, otrzyma zaświadczenie potwierdzające uczestnictwo w d</w:t>
      </w:r>
      <w:r>
        <w:rPr>
          <w:rFonts w:ascii="Arial" w:hAnsi="Arial" w:cs="Arial"/>
          <w:sz w:val="22"/>
          <w:szCs w:val="22"/>
          <w:lang w:val="pl-PL"/>
        </w:rPr>
        <w:t>oradztwie edukacyjno-zawodowym, po spełnieniu warunków określonych w § 6 niniejszego Regulaminu.</w:t>
      </w:r>
    </w:p>
    <w:p w:rsidR="0011447F" w:rsidRPr="00C852A0" w:rsidRDefault="0011447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1447F" w:rsidRPr="00D62130" w:rsidRDefault="0011447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D62130">
        <w:rPr>
          <w:rFonts w:ascii="Arial" w:hAnsi="Arial" w:cs="Arial"/>
          <w:sz w:val="22"/>
          <w:szCs w:val="22"/>
          <w:lang w:val="pl-PL"/>
        </w:rPr>
        <w:t>zkoły.</w:t>
      </w:r>
    </w:p>
    <w:p w:rsidR="0011447F" w:rsidRPr="001402DA" w:rsidRDefault="0011447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11447F" w:rsidRPr="00C852A0" w:rsidRDefault="0011447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11447F" w:rsidRPr="00543887" w:rsidRDefault="0011447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Pr="00543887">
        <w:rPr>
          <w:rFonts w:ascii="Arial" w:hAnsi="Arial" w:cs="Arial"/>
          <w:sz w:val="22"/>
          <w:szCs w:val="22"/>
          <w:lang w:val="pl-PL"/>
        </w:rPr>
        <w:t>Szkoła.</w:t>
      </w:r>
    </w:p>
    <w:p w:rsidR="0011447F" w:rsidRPr="00543887" w:rsidRDefault="0011447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– co najmniej przed rozpoczęciem każdego semestru (</w:t>
      </w:r>
      <w:r w:rsidRPr="00543887">
        <w:rPr>
          <w:rFonts w:ascii="Arial" w:hAnsi="Arial" w:cs="Arial"/>
          <w:sz w:val="22"/>
          <w:szCs w:val="22"/>
          <w:lang w:val="pl-PL"/>
        </w:rPr>
        <w:t>informacja przekazywana ustnie podczas spotkań z rodzicami, akademii, na lekcjach wychowawczych,</w:t>
      </w:r>
      <w:r w:rsidR="00540907">
        <w:rPr>
          <w:rFonts w:ascii="Arial" w:hAnsi="Arial" w:cs="Arial"/>
          <w:sz w:val="22"/>
          <w:szCs w:val="22"/>
          <w:lang w:val="pl-PL"/>
        </w:rPr>
        <w:t xml:space="preserve"> </w:t>
      </w:r>
      <w:r w:rsidRPr="00543887">
        <w:rPr>
          <w:rFonts w:ascii="Arial" w:hAnsi="Arial" w:cs="Arial"/>
          <w:sz w:val="22"/>
          <w:szCs w:val="22"/>
          <w:lang w:val="pl-PL"/>
        </w:rPr>
        <w:t>ogłoszenie na tablicy informacyjnej oraz na stronie internetowej Szkoły).</w:t>
      </w:r>
    </w:p>
    <w:p w:rsidR="0011447F" w:rsidRDefault="0011447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</w:t>
      </w:r>
      <w:r w:rsidR="00540907">
        <w:rPr>
          <w:rFonts w:ascii="Arial" w:hAnsi="Arial" w:cs="Arial"/>
          <w:sz w:val="22"/>
          <w:szCs w:val="22"/>
          <w:lang w:val="pl-PL"/>
        </w:rPr>
        <w:t xml:space="preserve">, </w:t>
      </w:r>
      <w:r w:rsidRPr="00ED2880">
        <w:rPr>
          <w:rFonts w:ascii="Arial" w:hAnsi="Arial" w:cs="Arial"/>
          <w:sz w:val="22"/>
          <w:szCs w:val="22"/>
          <w:lang w:val="pl-PL"/>
        </w:rPr>
        <w:t>oraz na początku każdego</w:t>
      </w:r>
      <w:r w:rsidR="00540907">
        <w:rPr>
          <w:rFonts w:ascii="Arial" w:hAnsi="Arial" w:cs="Arial"/>
          <w:sz w:val="22"/>
          <w:szCs w:val="22"/>
          <w:lang w:val="pl-PL"/>
        </w:rPr>
        <w:t xml:space="preserve"> </w:t>
      </w:r>
      <w:r w:rsidRPr="00ED2880">
        <w:rPr>
          <w:rFonts w:ascii="Arial" w:hAnsi="Arial" w:cs="Arial"/>
          <w:sz w:val="22"/>
          <w:szCs w:val="22"/>
          <w:lang w:val="pl-PL"/>
        </w:rPr>
        <w:t>półrocza lub na początku roku szkolnego w okresie dofinansowania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 funkcjonowania </w:t>
      </w:r>
      <w:proofErr w:type="spellStart"/>
      <w:r w:rsidRPr="001402DA">
        <w:rPr>
          <w:rFonts w:ascii="Arial" w:hAnsi="Arial" w:cs="Arial"/>
          <w:sz w:val="22"/>
          <w:szCs w:val="22"/>
          <w:lang w:val="pl-PL"/>
        </w:rPr>
        <w:t>SPInKi</w:t>
      </w:r>
      <w:proofErr w:type="spellEnd"/>
      <w:r w:rsidRPr="001402DA">
        <w:rPr>
          <w:rFonts w:ascii="Arial" w:hAnsi="Arial" w:cs="Arial"/>
          <w:sz w:val="22"/>
          <w:szCs w:val="22"/>
          <w:lang w:val="pl-PL"/>
        </w:rPr>
        <w:t>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11447F" w:rsidRPr="00ED2880" w:rsidRDefault="0011447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D2880">
        <w:rPr>
          <w:rFonts w:ascii="Arial" w:hAnsi="Arial" w:cs="Arial"/>
          <w:sz w:val="22"/>
          <w:szCs w:val="22"/>
          <w:lang w:val="pl-PL"/>
        </w:rPr>
        <w:t>Rekrutacją ciągłą mogą być objęci uczniowie przyjmowani do Szkoły w trakcie roku szkolnego.</w:t>
      </w:r>
    </w:p>
    <w:p w:rsidR="0011447F" w:rsidRPr="00C852A0" w:rsidRDefault="0011447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11447F" w:rsidRDefault="0011447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11447F" w:rsidRPr="00C852A0" w:rsidRDefault="0011447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11447F" w:rsidRPr="002727BA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11447F" w:rsidRPr="00C852A0" w:rsidRDefault="0011447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11447F" w:rsidRPr="00203BAA" w:rsidRDefault="0011447F" w:rsidP="001D6E9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</w:t>
      </w:r>
      <w:r>
        <w:rPr>
          <w:rFonts w:ascii="Arial" w:hAnsi="Arial" w:cs="Arial"/>
          <w:sz w:val="22"/>
          <w:szCs w:val="22"/>
          <w:lang w:val="pl-PL"/>
        </w:rPr>
        <w:t xml:space="preserve">utacji </w:t>
      </w:r>
      <w:r w:rsidRPr="00203BAA">
        <w:rPr>
          <w:rFonts w:ascii="Arial" w:hAnsi="Arial" w:cs="Arial"/>
          <w:sz w:val="22"/>
          <w:szCs w:val="22"/>
          <w:lang w:val="pl-PL"/>
        </w:rPr>
        <w:t>Formularz</w:t>
      </w:r>
      <w:r>
        <w:rPr>
          <w:rFonts w:ascii="Arial" w:hAnsi="Arial" w:cs="Arial"/>
          <w:sz w:val="22"/>
          <w:szCs w:val="22"/>
          <w:lang w:val="pl-PL"/>
        </w:rPr>
        <w:t>a zgłoszeniowego</w:t>
      </w:r>
      <w:bookmarkStart w:id="0" w:name="_GoBack"/>
      <w:bookmarkEnd w:id="0"/>
      <w:r w:rsidRPr="00203BAA">
        <w:rPr>
          <w:rFonts w:ascii="Arial" w:hAnsi="Arial" w:cs="Arial"/>
          <w:sz w:val="22"/>
          <w:szCs w:val="22"/>
          <w:lang w:val="pl-PL"/>
        </w:rPr>
        <w:t xml:space="preserve"> – załącznik nr 1.</w:t>
      </w:r>
    </w:p>
    <w:p w:rsidR="0011447F" w:rsidRPr="00333828" w:rsidRDefault="0011447F" w:rsidP="001D6E9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 zakwalifikowaniu do udziału w projekcie decyduje </w:t>
      </w:r>
      <w:r w:rsidRPr="00ED2880">
        <w:rPr>
          <w:rFonts w:ascii="Arial" w:hAnsi="Arial" w:cs="Arial"/>
          <w:sz w:val="22"/>
          <w:szCs w:val="22"/>
          <w:lang w:val="pl-PL"/>
        </w:rPr>
        <w:t>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 powołana przez </w:t>
      </w:r>
      <w:r w:rsidRPr="00ED2880">
        <w:rPr>
          <w:rFonts w:ascii="Arial" w:hAnsi="Arial" w:cs="Arial"/>
          <w:sz w:val="22"/>
          <w:szCs w:val="22"/>
          <w:lang w:val="pl-PL"/>
        </w:rPr>
        <w:t>Dyrektora Szkoły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</w:t>
      </w:r>
      <w:r>
        <w:rPr>
          <w:rFonts w:ascii="Arial" w:hAnsi="Arial" w:cs="Arial"/>
          <w:sz w:val="22"/>
          <w:szCs w:val="22"/>
          <w:lang w:val="pl-PL"/>
        </w:rPr>
        <w:t xml:space="preserve">potwierdzający zakwalifikowanie </w:t>
      </w:r>
      <w:r w:rsidRPr="00C852A0">
        <w:rPr>
          <w:rFonts w:ascii="Arial" w:hAnsi="Arial" w:cs="Arial"/>
          <w:sz w:val="22"/>
          <w:szCs w:val="22"/>
          <w:lang w:val="pl-PL"/>
        </w:rPr>
        <w:t>uczestników/uczestniczek do udziału 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1447F" w:rsidRPr="00333828" w:rsidRDefault="0011447F" w:rsidP="001D6E9F">
      <w:pPr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11447F" w:rsidRPr="00041A17" w:rsidRDefault="0011447F" w:rsidP="001D6E9F">
      <w:pPr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ED2880">
        <w:rPr>
          <w:rFonts w:ascii="Arial" w:hAnsi="Arial" w:cs="Arial"/>
          <w:sz w:val="22"/>
          <w:szCs w:val="22"/>
          <w:lang w:val="pl-PL"/>
        </w:rPr>
        <w:t xml:space="preserve">Lista osób zakwalifikowanych do udziału w projekcie dostępna będzie u prowadzącego </w:t>
      </w:r>
      <w:proofErr w:type="spellStart"/>
      <w:r w:rsidRPr="00ED2880">
        <w:rPr>
          <w:rFonts w:ascii="Arial" w:hAnsi="Arial" w:cs="Arial"/>
          <w:sz w:val="22"/>
          <w:szCs w:val="22"/>
          <w:lang w:val="pl-PL"/>
        </w:rPr>
        <w:t>SPInKę</w:t>
      </w:r>
      <w:proofErr w:type="spellEnd"/>
      <w:r w:rsidRPr="00ED2880">
        <w:rPr>
          <w:rFonts w:ascii="Arial" w:hAnsi="Arial" w:cs="Arial"/>
          <w:sz w:val="22"/>
          <w:szCs w:val="22"/>
          <w:lang w:val="pl-PL"/>
        </w:rPr>
        <w:t xml:space="preserve"> i w sekretariacie Szkoły. Na tablicy ogłoszeń w siedzibie oraz na stronie internetowej</w:t>
      </w:r>
      <w:r>
        <w:rPr>
          <w:rFonts w:ascii="Arial" w:hAnsi="Arial" w:cs="Arial"/>
          <w:sz w:val="22"/>
          <w:szCs w:val="22"/>
          <w:lang w:val="pl-PL"/>
        </w:rPr>
        <w:t xml:space="preserve"> S</w:t>
      </w:r>
      <w:r w:rsidRPr="00041A17">
        <w:rPr>
          <w:rFonts w:ascii="Arial" w:hAnsi="Arial" w:cs="Arial"/>
          <w:sz w:val="22"/>
          <w:szCs w:val="22"/>
          <w:lang w:val="pl-PL"/>
        </w:rPr>
        <w:t>zkoły zostanie umieszczona informacja o zakończeniu procesu rekrutacji i miejscu gdzie można uzyskać informacje</w:t>
      </w:r>
      <w:r w:rsidR="0054090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jej wynikach </w:t>
      </w:r>
      <w:r w:rsidRPr="00041A17">
        <w:rPr>
          <w:rFonts w:ascii="Arial" w:hAnsi="Arial" w:cs="Arial"/>
          <w:sz w:val="22"/>
          <w:szCs w:val="22"/>
          <w:lang w:val="pl-PL"/>
        </w:rPr>
        <w:t>– zał. nr 2 do niniejszego Regulaminu.</w:t>
      </w:r>
    </w:p>
    <w:p w:rsidR="0011447F" w:rsidRPr="00BF3212" w:rsidRDefault="0011447F" w:rsidP="001D6E9F">
      <w:pPr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11447F" w:rsidRPr="00BF3212" w:rsidRDefault="0011447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</w:t>
      </w:r>
      <w:r w:rsidR="0054743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uczestnictwie w projekcie – załącznik nr 3.</w:t>
      </w:r>
    </w:p>
    <w:p w:rsidR="0011447F" w:rsidRPr="00A55168" w:rsidRDefault="0011447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11447F" w:rsidRDefault="0011447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="0054090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1447F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11447F" w:rsidRPr="00C852A0" w:rsidRDefault="0011447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Pr="00C852A0" w:rsidRDefault="0011447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11447F" w:rsidRPr="00C852A0" w:rsidRDefault="0011447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11447F" w:rsidRPr="00C852A0" w:rsidRDefault="0011447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Pr="00A14F2F" w:rsidRDefault="0011447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11447F" w:rsidRPr="008523EB" w:rsidRDefault="0011447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  <w:t>w § 5 ust. 1 oraz ust. 5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 niniejszego Regulaminu. </w:t>
      </w:r>
    </w:p>
    <w:p w:rsidR="0011447F" w:rsidRPr="00A85B33" w:rsidRDefault="0011447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11447F" w:rsidRPr="00A85B33" w:rsidRDefault="0011447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1447F" w:rsidRDefault="0011447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11447F" w:rsidRPr="00C852A0" w:rsidRDefault="0011447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11447F" w:rsidRPr="00C852A0" w:rsidRDefault="0011447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Pr="00C852A0" w:rsidRDefault="0011447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11447F" w:rsidRPr="00C852A0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11447F" w:rsidRPr="00363BD1" w:rsidRDefault="0011447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1447F" w:rsidRPr="00A85B33" w:rsidRDefault="0011447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11447F" w:rsidRPr="00A85B33" w:rsidRDefault="0011447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11447F" w:rsidRDefault="0011447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11447F" w:rsidRDefault="0011447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11447F" w:rsidRDefault="0011447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dostępu do pomocy dydaktycznych przewidzianych programem wsparcia,</w:t>
      </w:r>
    </w:p>
    <w:p w:rsidR="0011447F" w:rsidRDefault="0011447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11447F" w:rsidRPr="00A85B33" w:rsidRDefault="0011447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11447F" w:rsidRPr="00A85B33" w:rsidRDefault="0011447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lastRenderedPageBreak/>
        <w:t>Uczestnik projektu jest zobowiązany do:</w:t>
      </w:r>
    </w:p>
    <w:p w:rsidR="0011447F" w:rsidRPr="00F8209E" w:rsidRDefault="0011447F" w:rsidP="00F820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8209E">
        <w:rPr>
          <w:rFonts w:ascii="Arial" w:hAnsi="Arial" w:cs="Arial"/>
          <w:sz w:val="22"/>
          <w:szCs w:val="22"/>
        </w:rPr>
        <w:t>przestrzegania niniejszego Regulaminu,</w:t>
      </w:r>
    </w:p>
    <w:p w:rsidR="0011447F" w:rsidRPr="00F8209E" w:rsidRDefault="0011447F" w:rsidP="00F820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8209E">
        <w:rPr>
          <w:rFonts w:ascii="Arial" w:hAnsi="Arial" w:cs="Arial"/>
          <w:sz w:val="22"/>
          <w:szCs w:val="22"/>
        </w:rPr>
        <w:t xml:space="preserve">każdorazowego potwierdzania swojej obecności na zajęciach/warsztatach </w:t>
      </w:r>
      <w:r w:rsidRPr="00F8209E">
        <w:rPr>
          <w:rFonts w:ascii="Arial" w:hAnsi="Arial" w:cs="Arial"/>
          <w:sz w:val="22"/>
          <w:szCs w:val="22"/>
        </w:rPr>
        <w:br/>
        <w:t>i indywidualnych konsultacjach. Odpowiedzialnym za zebranie podpisów jest osoba prowadząca zajęcia lub indywidualne konsultacje.</w:t>
      </w:r>
    </w:p>
    <w:p w:rsidR="0011447F" w:rsidRPr="00F8209E" w:rsidRDefault="0011447F" w:rsidP="00F820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8209E">
        <w:rPr>
          <w:rFonts w:ascii="Arial" w:hAnsi="Arial" w:cs="Arial"/>
          <w:sz w:val="22"/>
          <w:szCs w:val="22"/>
        </w:rPr>
        <w:t xml:space="preserve">wypełniania dokumentów związanych z realizacją projektu </w:t>
      </w:r>
      <w:r w:rsidR="00547430">
        <w:rPr>
          <w:rFonts w:ascii="Arial" w:hAnsi="Arial" w:cs="Arial"/>
          <w:sz w:val="22"/>
          <w:szCs w:val="22"/>
        </w:rPr>
        <w:t>dla celów monitoringu, kontroli</w:t>
      </w:r>
      <w:r w:rsidRPr="00F8209E">
        <w:rPr>
          <w:rFonts w:ascii="Arial" w:hAnsi="Arial" w:cs="Arial"/>
          <w:sz w:val="22"/>
          <w:szCs w:val="22"/>
        </w:rPr>
        <w:t xml:space="preserve"> ewaluacji projektu.</w:t>
      </w:r>
    </w:p>
    <w:p w:rsidR="0011447F" w:rsidRPr="00C852A0" w:rsidRDefault="0011447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11447F" w:rsidRPr="00C852A0" w:rsidRDefault="0011447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11447F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11447F" w:rsidRDefault="0011447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1447F" w:rsidRDefault="0011447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Niniejszy regulamin wchodzi wżycie 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dniu </w:t>
      </w:r>
      <w:r>
        <w:rPr>
          <w:rFonts w:ascii="Arial" w:hAnsi="Arial" w:cs="Arial"/>
          <w:bCs/>
          <w:sz w:val="22"/>
          <w:szCs w:val="22"/>
          <w:lang w:val="pl-PL"/>
        </w:rPr>
        <w:t>1 września 2017 r.</w:t>
      </w:r>
    </w:p>
    <w:p w:rsidR="0011447F" w:rsidRDefault="0011447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11447F" w:rsidRDefault="0011447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11447F" w:rsidRPr="00C852A0" w:rsidRDefault="0011447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11447F" w:rsidRPr="00C852A0" w:rsidRDefault="0011447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11447F" w:rsidRPr="00B76734" w:rsidRDefault="0011447F" w:rsidP="009101A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p w:rsidR="0011447F" w:rsidRPr="00B76734" w:rsidRDefault="0011447F" w:rsidP="009609EC">
      <w:pPr>
        <w:rPr>
          <w:lang w:val="pl-PL"/>
        </w:rPr>
      </w:pPr>
    </w:p>
    <w:sectPr w:rsidR="0011447F" w:rsidRPr="00B76734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DC" w:rsidRDefault="008068DC" w:rsidP="00C77112">
      <w:r>
        <w:separator/>
      </w:r>
    </w:p>
  </w:endnote>
  <w:endnote w:type="continuationSeparator" w:id="0">
    <w:p w:rsidR="008068DC" w:rsidRDefault="008068D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Pr="00E54D66" w:rsidRDefault="0011447F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11447F" w:rsidRPr="00563AB0" w:rsidRDefault="00FD3CA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FD3CA2"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>
            <v:imagedata r:id="rId2" o:title=""/>
            <v:path arrowok="t"/>
          </v:shape>
          <v:shape id="Obraz 13" o:spid="_x0000_s2054" type="#_x0000_t75" style="position:absolute;left:21240;top:1428;width:23622;height:3375;visibility:visible">
            <v:imagedata r:id="rId3" o:title=""/>
            <v:path arrowok="t"/>
          </v:shape>
        </v:group>
      </w:pict>
    </w:r>
    <w:r w:rsidRPr="00FD3CA2"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strokecolor="#4579b8"/>
      </w:pict>
    </w:r>
    <w:r w:rsidRPr="00FD3CA2"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strokecolor="#4579b8"/>
      </w:pict>
    </w:r>
    <w:r w:rsidR="0011447F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DC" w:rsidRDefault="008068DC" w:rsidP="00C77112">
      <w:r>
        <w:separator/>
      </w:r>
    </w:p>
  </w:footnote>
  <w:footnote w:type="continuationSeparator" w:id="0">
    <w:p w:rsidR="008068DC" w:rsidRDefault="008068DC" w:rsidP="00C77112">
      <w:r>
        <w:continuationSeparator/>
      </w:r>
    </w:p>
  </w:footnote>
  <w:footnote w:id="1">
    <w:p w:rsidR="0011447F" w:rsidRDefault="0011447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 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Default="00FD3CA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Pr="00E7584B" w:rsidRDefault="00540907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147955</wp:posOffset>
          </wp:positionV>
          <wp:extent cx="2266950" cy="323850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447F">
      <w:rPr>
        <w:lang w:val="pl-PL"/>
      </w:rPr>
      <w:tab/>
    </w:r>
  </w:p>
  <w:p w:rsidR="0011447F" w:rsidRDefault="0011447F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Default="00FD3CA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79"/>
    <w:multiLevelType w:val="hybridMultilevel"/>
    <w:tmpl w:val="E72E7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44859"/>
    <w:multiLevelType w:val="hybridMultilevel"/>
    <w:tmpl w:val="C46A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37728E"/>
    <w:multiLevelType w:val="hybridMultilevel"/>
    <w:tmpl w:val="DFEE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BD451CD"/>
    <w:multiLevelType w:val="hybridMultilevel"/>
    <w:tmpl w:val="B7F276EA"/>
    <w:lvl w:ilvl="0" w:tplc="5EB0E6B8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CC3837"/>
    <w:multiLevelType w:val="hybridMultilevel"/>
    <w:tmpl w:val="A23A20F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A17"/>
    <w:rsid w:val="00041D58"/>
    <w:rsid w:val="00046A24"/>
    <w:rsid w:val="000521D6"/>
    <w:rsid w:val="00053C46"/>
    <w:rsid w:val="00054808"/>
    <w:rsid w:val="0006288C"/>
    <w:rsid w:val="00093367"/>
    <w:rsid w:val="000938EE"/>
    <w:rsid w:val="000A560A"/>
    <w:rsid w:val="000E1FB6"/>
    <w:rsid w:val="000F2DCD"/>
    <w:rsid w:val="000F50CC"/>
    <w:rsid w:val="00110B6C"/>
    <w:rsid w:val="00113768"/>
    <w:rsid w:val="00113EB0"/>
    <w:rsid w:val="0011447F"/>
    <w:rsid w:val="001158C3"/>
    <w:rsid w:val="00122CDA"/>
    <w:rsid w:val="00137183"/>
    <w:rsid w:val="001402DA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D6E9F"/>
    <w:rsid w:val="001E6B8D"/>
    <w:rsid w:val="001F16DF"/>
    <w:rsid w:val="001F5426"/>
    <w:rsid w:val="00203BAA"/>
    <w:rsid w:val="00220707"/>
    <w:rsid w:val="002467A4"/>
    <w:rsid w:val="00253529"/>
    <w:rsid w:val="002645E3"/>
    <w:rsid w:val="0027230A"/>
    <w:rsid w:val="002727BA"/>
    <w:rsid w:val="002C38F8"/>
    <w:rsid w:val="002C3C57"/>
    <w:rsid w:val="002D3654"/>
    <w:rsid w:val="002E48EF"/>
    <w:rsid w:val="003055B0"/>
    <w:rsid w:val="003135EA"/>
    <w:rsid w:val="00313B6E"/>
    <w:rsid w:val="00322413"/>
    <w:rsid w:val="00333828"/>
    <w:rsid w:val="0033484C"/>
    <w:rsid w:val="00342AC9"/>
    <w:rsid w:val="00362EA3"/>
    <w:rsid w:val="00363BD1"/>
    <w:rsid w:val="00373E1C"/>
    <w:rsid w:val="00383A90"/>
    <w:rsid w:val="00386019"/>
    <w:rsid w:val="00387D33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20F82"/>
    <w:rsid w:val="00431750"/>
    <w:rsid w:val="00432ED4"/>
    <w:rsid w:val="00450804"/>
    <w:rsid w:val="00464DA0"/>
    <w:rsid w:val="004659CF"/>
    <w:rsid w:val="00481954"/>
    <w:rsid w:val="00497222"/>
    <w:rsid w:val="004D1221"/>
    <w:rsid w:val="004D7A9A"/>
    <w:rsid w:val="004F4E7A"/>
    <w:rsid w:val="004F6A34"/>
    <w:rsid w:val="00505FA8"/>
    <w:rsid w:val="00540907"/>
    <w:rsid w:val="00543887"/>
    <w:rsid w:val="005439EB"/>
    <w:rsid w:val="00547430"/>
    <w:rsid w:val="00556964"/>
    <w:rsid w:val="00563AB0"/>
    <w:rsid w:val="0057033B"/>
    <w:rsid w:val="00576636"/>
    <w:rsid w:val="005807F3"/>
    <w:rsid w:val="00597D21"/>
    <w:rsid w:val="005A67CD"/>
    <w:rsid w:val="005B1FE8"/>
    <w:rsid w:val="005B40BD"/>
    <w:rsid w:val="005C1F35"/>
    <w:rsid w:val="005C3426"/>
    <w:rsid w:val="005D40DB"/>
    <w:rsid w:val="005D5010"/>
    <w:rsid w:val="005D6C66"/>
    <w:rsid w:val="005F3D66"/>
    <w:rsid w:val="006328D2"/>
    <w:rsid w:val="00635FDC"/>
    <w:rsid w:val="006700D8"/>
    <w:rsid w:val="006815BF"/>
    <w:rsid w:val="00682496"/>
    <w:rsid w:val="00684AF0"/>
    <w:rsid w:val="00692F0D"/>
    <w:rsid w:val="006A3047"/>
    <w:rsid w:val="006A7F4B"/>
    <w:rsid w:val="006B14DE"/>
    <w:rsid w:val="006B47AD"/>
    <w:rsid w:val="006B52C4"/>
    <w:rsid w:val="006C2DBB"/>
    <w:rsid w:val="006D23CC"/>
    <w:rsid w:val="006E34D0"/>
    <w:rsid w:val="006E5517"/>
    <w:rsid w:val="006F6B29"/>
    <w:rsid w:val="006F74C9"/>
    <w:rsid w:val="00702F80"/>
    <w:rsid w:val="0071073B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068DC"/>
    <w:rsid w:val="00823055"/>
    <w:rsid w:val="00824826"/>
    <w:rsid w:val="00847478"/>
    <w:rsid w:val="008523EB"/>
    <w:rsid w:val="0085285F"/>
    <w:rsid w:val="00860632"/>
    <w:rsid w:val="008624BD"/>
    <w:rsid w:val="0087048F"/>
    <w:rsid w:val="0087108E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E79FD"/>
    <w:rsid w:val="008F5854"/>
    <w:rsid w:val="008F6016"/>
    <w:rsid w:val="009101AC"/>
    <w:rsid w:val="00911F54"/>
    <w:rsid w:val="00912461"/>
    <w:rsid w:val="00943A95"/>
    <w:rsid w:val="00953594"/>
    <w:rsid w:val="009609EC"/>
    <w:rsid w:val="009670A1"/>
    <w:rsid w:val="00975406"/>
    <w:rsid w:val="00983BFA"/>
    <w:rsid w:val="00997718"/>
    <w:rsid w:val="009A2F5F"/>
    <w:rsid w:val="009B159D"/>
    <w:rsid w:val="009C182A"/>
    <w:rsid w:val="009C6F5E"/>
    <w:rsid w:val="009D408B"/>
    <w:rsid w:val="009E61C2"/>
    <w:rsid w:val="009F199E"/>
    <w:rsid w:val="00A06247"/>
    <w:rsid w:val="00A14F2F"/>
    <w:rsid w:val="00A208C7"/>
    <w:rsid w:val="00A234AA"/>
    <w:rsid w:val="00A2574D"/>
    <w:rsid w:val="00A443C0"/>
    <w:rsid w:val="00A47BDF"/>
    <w:rsid w:val="00A50CBD"/>
    <w:rsid w:val="00A51D57"/>
    <w:rsid w:val="00A55168"/>
    <w:rsid w:val="00A62711"/>
    <w:rsid w:val="00A65127"/>
    <w:rsid w:val="00A66CDC"/>
    <w:rsid w:val="00A85B33"/>
    <w:rsid w:val="00AC751B"/>
    <w:rsid w:val="00AD68C6"/>
    <w:rsid w:val="00AE70CC"/>
    <w:rsid w:val="00AF4D32"/>
    <w:rsid w:val="00B077D2"/>
    <w:rsid w:val="00B26219"/>
    <w:rsid w:val="00B504C7"/>
    <w:rsid w:val="00B569E0"/>
    <w:rsid w:val="00B61431"/>
    <w:rsid w:val="00B76734"/>
    <w:rsid w:val="00BA18A8"/>
    <w:rsid w:val="00BA35CA"/>
    <w:rsid w:val="00BC0178"/>
    <w:rsid w:val="00BD4AA5"/>
    <w:rsid w:val="00BE6F8B"/>
    <w:rsid w:val="00BF3212"/>
    <w:rsid w:val="00C250C8"/>
    <w:rsid w:val="00C34DD4"/>
    <w:rsid w:val="00C5014A"/>
    <w:rsid w:val="00C56467"/>
    <w:rsid w:val="00C61100"/>
    <w:rsid w:val="00C76C2C"/>
    <w:rsid w:val="00C77112"/>
    <w:rsid w:val="00C852A0"/>
    <w:rsid w:val="00C908B2"/>
    <w:rsid w:val="00C92050"/>
    <w:rsid w:val="00CA42DD"/>
    <w:rsid w:val="00CB02C0"/>
    <w:rsid w:val="00CB35DC"/>
    <w:rsid w:val="00CC284C"/>
    <w:rsid w:val="00CE6461"/>
    <w:rsid w:val="00D10266"/>
    <w:rsid w:val="00D225D3"/>
    <w:rsid w:val="00D25FD5"/>
    <w:rsid w:val="00D62130"/>
    <w:rsid w:val="00D80C26"/>
    <w:rsid w:val="00D819B1"/>
    <w:rsid w:val="00D83978"/>
    <w:rsid w:val="00D93ED2"/>
    <w:rsid w:val="00DA4744"/>
    <w:rsid w:val="00DA692E"/>
    <w:rsid w:val="00DB3319"/>
    <w:rsid w:val="00DB64F0"/>
    <w:rsid w:val="00DD3A54"/>
    <w:rsid w:val="00E04DA5"/>
    <w:rsid w:val="00E36140"/>
    <w:rsid w:val="00E52467"/>
    <w:rsid w:val="00E54D66"/>
    <w:rsid w:val="00E74524"/>
    <w:rsid w:val="00E7584B"/>
    <w:rsid w:val="00E92138"/>
    <w:rsid w:val="00EB1BC6"/>
    <w:rsid w:val="00EC715A"/>
    <w:rsid w:val="00EC776C"/>
    <w:rsid w:val="00ED1589"/>
    <w:rsid w:val="00ED2880"/>
    <w:rsid w:val="00ED63F2"/>
    <w:rsid w:val="00EF4ADA"/>
    <w:rsid w:val="00F22FDC"/>
    <w:rsid w:val="00F30F2C"/>
    <w:rsid w:val="00F316DC"/>
    <w:rsid w:val="00F34B74"/>
    <w:rsid w:val="00F649DE"/>
    <w:rsid w:val="00F767C7"/>
    <w:rsid w:val="00F76897"/>
    <w:rsid w:val="00F77FEB"/>
    <w:rsid w:val="00F8209E"/>
    <w:rsid w:val="00FA6370"/>
    <w:rsid w:val="00FC4BAF"/>
    <w:rsid w:val="00FD3CA2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ody Text Indent 3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rsid w:val="001D6A4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80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uiPriority w:val="99"/>
    <w:rsid w:val="002C38F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38F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99"/>
    <w:qFormat/>
    <w:rsid w:val="002C38F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 w:cs="Times New Roman"/>
      <w:sz w:val="21"/>
      <w:szCs w:val="21"/>
    </w:rPr>
  </w:style>
  <w:style w:type="table" w:styleId="Tabela-Siatka">
    <w:name w:val="Table Grid"/>
    <w:basedOn w:val="Standardowy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cp:lastPrinted>2017-06-13T06:31:00Z</cp:lastPrinted>
  <dcterms:created xsi:type="dcterms:W3CDTF">2017-09-01T16:08:00Z</dcterms:created>
  <dcterms:modified xsi:type="dcterms:W3CDTF">2017-09-01T16:08:00Z</dcterms:modified>
</cp:coreProperties>
</file>