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B0" w:rsidRPr="001D39BC" w:rsidRDefault="00655DB0" w:rsidP="00655DB0">
      <w:pPr>
        <w:pStyle w:val="Standard"/>
        <w:jc w:val="right"/>
        <w:rPr>
          <w:rFonts w:ascii="Calibri" w:hAnsi="Calibri" w:cs="Calibri"/>
          <w:b/>
          <w:bCs/>
          <w:sz w:val="28"/>
          <w:szCs w:val="28"/>
        </w:rPr>
      </w:pPr>
      <w:r w:rsidRPr="001D39BC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 xml:space="preserve">1 </w:t>
      </w:r>
      <w:r w:rsidRPr="001D39BC">
        <w:rPr>
          <w:rFonts w:ascii="Calibri" w:hAnsi="Calibri" w:cs="Calibri"/>
          <w:sz w:val="22"/>
          <w:szCs w:val="22"/>
        </w:rPr>
        <w:t xml:space="preserve">do zarządzenia </w:t>
      </w:r>
      <w:r>
        <w:rPr>
          <w:rFonts w:ascii="Calibri" w:hAnsi="Calibri" w:cs="Calibri"/>
          <w:sz w:val="22"/>
          <w:szCs w:val="22"/>
        </w:rPr>
        <w:t>14/2017/2017</w:t>
      </w:r>
    </w:p>
    <w:p w:rsidR="00655DB0" w:rsidRPr="001D39BC" w:rsidRDefault="00655DB0" w:rsidP="00655DB0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  <w:t xml:space="preserve"> Dyrektora  </w:t>
      </w:r>
      <w:r>
        <w:rPr>
          <w:rFonts w:ascii="Calibri" w:hAnsi="Calibri" w:cs="Calibri"/>
          <w:sz w:val="22"/>
          <w:szCs w:val="22"/>
        </w:rPr>
        <w:t>Szkoły Podstawowej z Oddziałami Integracyjnymi nr 77  w Krakowie</w:t>
      </w:r>
    </w:p>
    <w:p w:rsidR="00655DB0" w:rsidRPr="001D39BC" w:rsidRDefault="00655DB0" w:rsidP="00655DB0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</w:r>
      <w:r w:rsidRPr="001D39BC">
        <w:rPr>
          <w:rFonts w:ascii="Calibri" w:hAnsi="Calibri" w:cs="Calibri"/>
          <w:sz w:val="22"/>
          <w:szCs w:val="22"/>
        </w:rPr>
        <w:tab/>
        <w:t xml:space="preserve">       z dnia </w:t>
      </w:r>
      <w:r>
        <w:rPr>
          <w:rFonts w:ascii="Calibri" w:hAnsi="Calibri" w:cs="Calibri"/>
          <w:sz w:val="22"/>
          <w:szCs w:val="22"/>
        </w:rPr>
        <w:t>02.03.2018 r.</w:t>
      </w:r>
    </w:p>
    <w:p w:rsidR="00655DB0" w:rsidRPr="001D39BC" w:rsidRDefault="00655DB0" w:rsidP="00655DB0">
      <w:pPr>
        <w:pStyle w:val="Standard"/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1D39BC">
        <w:rPr>
          <w:rFonts w:ascii="Calibri" w:hAnsi="Calibri" w:cs="Calibri"/>
          <w:b/>
          <w:bCs/>
          <w:sz w:val="28"/>
          <w:szCs w:val="28"/>
        </w:rPr>
        <w:tab/>
      </w:r>
      <w:r w:rsidRPr="001D39BC">
        <w:rPr>
          <w:rFonts w:ascii="Calibri" w:hAnsi="Calibri" w:cs="Calibri"/>
          <w:b/>
          <w:bCs/>
          <w:sz w:val="28"/>
          <w:szCs w:val="28"/>
        </w:rPr>
        <w:tab/>
        <w:t>Procedura obsługi i korzystania z monitoringu wizyjnego</w:t>
      </w: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8"/>
          <w:szCs w:val="28"/>
        </w:rPr>
      </w:pPr>
      <w:r w:rsidRPr="001D39BC">
        <w:rPr>
          <w:rFonts w:ascii="Calibri" w:hAnsi="Calibri" w:cs="Calibri"/>
          <w:b/>
          <w:bCs/>
          <w:sz w:val="28"/>
          <w:szCs w:val="28"/>
        </w:rPr>
        <w:tab/>
        <w:t xml:space="preserve">        w </w:t>
      </w:r>
      <w:r>
        <w:rPr>
          <w:rFonts w:ascii="Calibri" w:hAnsi="Calibri" w:cs="Calibri"/>
          <w:b/>
          <w:bCs/>
          <w:sz w:val="28"/>
          <w:szCs w:val="28"/>
        </w:rPr>
        <w:t>Szkole Podstawowej z Oddziałami Integracyjnymi nr 77w Krakowie</w:t>
      </w: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I podstawa prawna:</w:t>
      </w: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:rsidR="00655DB0" w:rsidRPr="001D39BC" w:rsidRDefault="00655DB0" w:rsidP="00655DB0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Konwencja Praw Dziecka</w:t>
      </w:r>
    </w:p>
    <w:p w:rsidR="00655DB0" w:rsidRPr="001D39BC" w:rsidRDefault="00655DB0" w:rsidP="00655DB0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Ustawa z dnia 22 sierpnia 1997</w:t>
      </w:r>
      <w:r>
        <w:rPr>
          <w:rFonts w:ascii="Calibri" w:hAnsi="Calibri" w:cs="Calibri"/>
        </w:rPr>
        <w:t xml:space="preserve"> r. o ochronie osób i mienia (</w:t>
      </w:r>
      <w:r w:rsidRPr="006B750B">
        <w:rPr>
          <w:rFonts w:ascii="Calibri" w:hAnsi="Calibri" w:cs="Calibri"/>
        </w:rPr>
        <w:t>Dz.</w:t>
      </w:r>
      <w:r>
        <w:rPr>
          <w:rFonts w:ascii="Calibri" w:hAnsi="Calibri" w:cs="Calibri"/>
        </w:rPr>
        <w:t xml:space="preserve"> </w:t>
      </w:r>
      <w:r w:rsidRPr="006B750B">
        <w:rPr>
          <w:rFonts w:ascii="Calibri" w:hAnsi="Calibri" w:cs="Calibri"/>
        </w:rPr>
        <w:t>U. 2017 poz. 2213</w:t>
      </w:r>
      <w:r w:rsidRPr="001D39BC">
        <w:rPr>
          <w:rFonts w:ascii="Calibri" w:hAnsi="Calibri" w:cs="Calibri"/>
        </w:rPr>
        <w:t>)</w:t>
      </w:r>
    </w:p>
    <w:p w:rsidR="00655DB0" w:rsidRPr="001D39BC" w:rsidRDefault="00655DB0" w:rsidP="00655DB0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Ustawa z dnia 29 sierpnia 1997 r. o ochronie danych osobowych (Dz. U. 2016 poz. 922)</w:t>
      </w:r>
    </w:p>
    <w:p w:rsidR="00655DB0" w:rsidRPr="001D39BC" w:rsidRDefault="00655DB0" w:rsidP="00655DB0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Rozporządzenie MENiS z dnia 31 grudnia 2002 r. w sprawie bezpieczeństwa i higieny w publicznych i niepublicznych szkołach i placówkach (Dz. U. nr 6, poz. 69 z 2003 r. z późn. zm.)</w:t>
      </w:r>
    </w:p>
    <w:p w:rsidR="00655DB0" w:rsidRPr="00655DB0" w:rsidRDefault="00655DB0" w:rsidP="00655DB0">
      <w:pPr>
        <w:pStyle w:val="Standard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655DB0">
        <w:rPr>
          <w:rFonts w:ascii="Calibri" w:hAnsi="Calibri" w:cs="Calibri"/>
          <w:color w:val="000000" w:themeColor="text1"/>
        </w:rPr>
        <w:t>Statut Szkoły</w:t>
      </w:r>
    </w:p>
    <w:p w:rsidR="00655DB0" w:rsidRPr="001D39BC" w:rsidRDefault="00655DB0" w:rsidP="00655DB0">
      <w:pPr>
        <w:pStyle w:val="Standard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II Celem monitoringu jest:</w:t>
      </w: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:rsidR="00655DB0" w:rsidRPr="001D39BC" w:rsidRDefault="00655DB0" w:rsidP="00655DB0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zwiększenie bezpieczeństwa społeczności szkolnej oraz osób przebywających na terenie szkoły i placówki</w:t>
      </w:r>
    </w:p>
    <w:p w:rsidR="00655DB0" w:rsidRPr="001D39BC" w:rsidRDefault="00655DB0" w:rsidP="00655DB0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ograniczenie zachowań zagrażających zdrowiu, bezpieczeństwu uczniów,</w:t>
      </w:r>
    </w:p>
    <w:p w:rsidR="00655DB0" w:rsidRPr="001D39BC" w:rsidRDefault="00655DB0" w:rsidP="00655DB0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wyjaśnianie sytuacji konfliktowych,</w:t>
      </w:r>
    </w:p>
    <w:p w:rsidR="00655DB0" w:rsidRPr="001D39BC" w:rsidRDefault="00655DB0" w:rsidP="00655DB0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ustalanie sprawców czynów nagannych (bójki, zniszczenia mienia, kradzieże itp.) w szkole i jej otoczeniu,</w:t>
      </w:r>
    </w:p>
    <w:p w:rsidR="00655DB0" w:rsidRPr="001D39BC" w:rsidRDefault="00655DB0" w:rsidP="00655DB0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ograniczanie dostępu do szkoły i jej terenu osób nieuprawnionych i niepożądanych,</w:t>
      </w:r>
    </w:p>
    <w:p w:rsidR="00655DB0" w:rsidRPr="001D39BC" w:rsidRDefault="00655DB0" w:rsidP="00655DB0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zapewnienie bezpiecznych warunków nauki, wychowania i opieki.</w:t>
      </w:r>
    </w:p>
    <w:p w:rsidR="00655DB0" w:rsidRPr="001D39BC" w:rsidRDefault="00655DB0" w:rsidP="00655DB0">
      <w:pPr>
        <w:pStyle w:val="Standard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III Zasady wykorzystania zapisów monitoringu wizyjnego:</w:t>
      </w: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:rsidR="00655DB0" w:rsidRPr="001D39BC" w:rsidRDefault="00655DB0" w:rsidP="00655DB0">
      <w:pPr>
        <w:pStyle w:val="Standard"/>
        <w:numPr>
          <w:ilvl w:val="0"/>
          <w:numId w:val="3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</w:rPr>
        <w:t xml:space="preserve">Szkoła Podstawowa z Oddziałami Integracyjnymi nr 77 w Krakowie </w:t>
      </w:r>
      <w:r w:rsidRPr="001D39BC">
        <w:rPr>
          <w:rFonts w:ascii="Calibri" w:hAnsi="Calibri" w:cs="Calibri"/>
        </w:rPr>
        <w:t xml:space="preserve">posiada monitoring wizyjny </w:t>
      </w:r>
      <w:r w:rsidRPr="00655DB0">
        <w:rPr>
          <w:rFonts w:ascii="Calibri" w:hAnsi="Calibri" w:cs="Calibri"/>
          <w:color w:val="000000" w:themeColor="text1"/>
        </w:rPr>
        <w:t>wewnętrzny i zewnętrzny.</w:t>
      </w:r>
    </w:p>
    <w:p w:rsidR="00655DB0" w:rsidRPr="001D39BC" w:rsidRDefault="00655DB0" w:rsidP="00655DB0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Monitor i rejestrator znajduje się w </w:t>
      </w:r>
      <w:r w:rsidRPr="00655DB0">
        <w:rPr>
          <w:rFonts w:ascii="Calibri" w:hAnsi="Calibri" w:cs="Calibri"/>
          <w:color w:val="000000" w:themeColor="text1"/>
        </w:rPr>
        <w:t>gabinecie pedagoga szkolnego.</w:t>
      </w:r>
    </w:p>
    <w:p w:rsidR="00655DB0" w:rsidRPr="001D39BC" w:rsidRDefault="00655DB0" w:rsidP="00655DB0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Zapisy z monitoringu będą wykorzystywane między innymi w sytuacjach:</w:t>
      </w:r>
    </w:p>
    <w:p w:rsidR="00655DB0" w:rsidRPr="001D39BC" w:rsidRDefault="00655DB0" w:rsidP="00655DB0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zagrażających bezpieczeństwu uczniów, nauczycieli, pracowników szkoły,</w:t>
      </w:r>
    </w:p>
    <w:p w:rsidR="00655DB0" w:rsidRPr="001D39BC" w:rsidRDefault="00655DB0" w:rsidP="00655DB0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niszczenia mienia szkoły,</w:t>
      </w:r>
    </w:p>
    <w:p w:rsidR="00655DB0" w:rsidRPr="001D39BC" w:rsidRDefault="00655DB0" w:rsidP="00655DB0">
      <w:pPr>
        <w:pStyle w:val="Standard"/>
        <w:numPr>
          <w:ilvl w:val="0"/>
          <w:numId w:val="4"/>
        </w:numPr>
        <w:rPr>
          <w:rFonts w:ascii="Calibri" w:hAnsi="Calibri" w:cs="Calibri"/>
          <w:color w:val="1F497D"/>
        </w:rPr>
      </w:pPr>
      <w:r w:rsidRPr="001D39BC">
        <w:rPr>
          <w:rFonts w:ascii="Calibri" w:hAnsi="Calibri" w:cs="Calibri"/>
        </w:rPr>
        <w:t xml:space="preserve">niszczenia urządzeń </w:t>
      </w:r>
      <w:r w:rsidRPr="00655DB0">
        <w:rPr>
          <w:rFonts w:ascii="Calibri" w:hAnsi="Calibri" w:cs="Calibri"/>
          <w:color w:val="000000" w:themeColor="text1"/>
        </w:rPr>
        <w:t>na boiska oraz parkingu,</w:t>
      </w:r>
    </w:p>
    <w:p w:rsidR="00655DB0" w:rsidRPr="001D39BC" w:rsidRDefault="00655DB0" w:rsidP="00655DB0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przywłaszczania,</w:t>
      </w:r>
    </w:p>
    <w:p w:rsidR="00655DB0" w:rsidRPr="001D39BC" w:rsidRDefault="00655DB0" w:rsidP="00655DB0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konfliktowych, np. bójek,</w:t>
      </w:r>
    </w:p>
    <w:p w:rsidR="00655DB0" w:rsidRPr="001D39BC" w:rsidRDefault="00655DB0" w:rsidP="00655DB0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podejrzenia o palenie papierosów i korzystanie z używek.</w:t>
      </w:r>
    </w:p>
    <w:p w:rsidR="00655DB0" w:rsidRPr="001D39BC" w:rsidRDefault="00655DB0" w:rsidP="00655DB0">
      <w:pPr>
        <w:pStyle w:val="Standard"/>
        <w:ind w:left="720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Obrazy z monitoringu rejestrujące niepokojące sytuacje zapisywane są na trwałym nośniku informacji </w:t>
      </w:r>
      <w:r w:rsidRPr="00655DB0">
        <w:rPr>
          <w:rFonts w:ascii="Calibri" w:hAnsi="Calibri" w:cs="Calibri"/>
          <w:color w:val="000000" w:themeColor="text1"/>
        </w:rPr>
        <w:t>przez pedagoga szkolnego i przechowywane do wyjaśnienia sprawy.</w:t>
      </w:r>
    </w:p>
    <w:p w:rsidR="00655DB0" w:rsidRPr="001D39BC" w:rsidRDefault="00655DB0" w:rsidP="00655DB0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Pełny obraz z monitoringu przechowywany jest </w:t>
      </w:r>
      <w:r w:rsidRPr="00655DB0">
        <w:rPr>
          <w:rFonts w:ascii="Calibri" w:hAnsi="Calibri" w:cs="Calibri"/>
          <w:color w:val="000000" w:themeColor="text1"/>
        </w:rPr>
        <w:t>na dysku twardym przez minimum 30 dni.</w:t>
      </w:r>
    </w:p>
    <w:p w:rsidR="00655DB0" w:rsidRPr="001D39BC" w:rsidRDefault="00655DB0" w:rsidP="00655DB0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Zapis z monitoringu może zostać odtworzony rodzicom/opiekunom uczniów za zgodą dyrektora </w:t>
      </w:r>
      <w:r w:rsidRPr="001D39BC">
        <w:rPr>
          <w:rFonts w:ascii="Calibri" w:hAnsi="Calibri" w:cs="Calibri"/>
        </w:rPr>
        <w:lastRenderedPageBreak/>
        <w:t>szkoły i w terminie ustalonym przez dyrektora szkoły lub wychowawcę/nauczyciela.</w:t>
      </w:r>
    </w:p>
    <w:p w:rsidR="00655DB0" w:rsidRPr="00655DB0" w:rsidRDefault="00655DB0" w:rsidP="00655DB0">
      <w:pPr>
        <w:pStyle w:val="Standard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655DB0">
        <w:rPr>
          <w:rFonts w:ascii="Calibri" w:hAnsi="Calibri" w:cs="Calibri"/>
          <w:color w:val="000000" w:themeColor="text1"/>
        </w:rPr>
        <w:t>Osoby obserwujące bieżące zapisy i osoby przeglądające zapisy zobowiązane są do nieujawniania danych zarejestrowanych przez monitoring. Dziennik systemu jest materiałem poufnym i wgląd do niego mają osoby upoważnione przez dyrektora, zgodnie z ewidencją osób upoważnionych do przetwarzania danych osobowych w szkole.</w:t>
      </w:r>
    </w:p>
    <w:p w:rsidR="00655DB0" w:rsidRPr="001D39BC" w:rsidRDefault="00655DB0" w:rsidP="00655DB0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Nagrania mogą być udostępniane policji na pisemną prośbę w celu wyjaśnienia prowadzonej sprawy.</w:t>
      </w:r>
    </w:p>
    <w:p w:rsidR="00655DB0" w:rsidRPr="001D39BC" w:rsidRDefault="00655DB0" w:rsidP="00655DB0">
      <w:pPr>
        <w:pStyle w:val="Standard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Zasady obowiązujące przy przekazywaniu pliku z materiałem archiwalnym upoważnionym organom:</w:t>
      </w: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:rsidR="00655DB0" w:rsidRPr="001D39BC" w:rsidRDefault="00655DB0" w:rsidP="00655DB0">
      <w:pPr>
        <w:pStyle w:val="Standard"/>
        <w:numPr>
          <w:ilvl w:val="0"/>
          <w:numId w:val="5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Przedstawiciel organów pisemnie kwituje odbiór materiału – protokół przekazania.</w:t>
      </w:r>
    </w:p>
    <w:p w:rsidR="00655DB0" w:rsidRPr="001D39BC" w:rsidRDefault="00655DB0" w:rsidP="00655DB0">
      <w:pPr>
        <w:pStyle w:val="Standard"/>
        <w:numPr>
          <w:ilvl w:val="0"/>
          <w:numId w:val="5"/>
        </w:numPr>
        <w:rPr>
          <w:rFonts w:ascii="Calibri" w:hAnsi="Calibri" w:cs="Calibri"/>
          <w:color w:val="1F497D"/>
        </w:rPr>
      </w:pPr>
      <w:r w:rsidRPr="001D39BC">
        <w:rPr>
          <w:rFonts w:ascii="Calibri" w:hAnsi="Calibri" w:cs="Calibri"/>
        </w:rPr>
        <w:t>W pokwitowaniu odbioru zaznacza znaki szczególne materiału</w:t>
      </w:r>
      <w:r w:rsidRPr="00655DB0">
        <w:rPr>
          <w:rFonts w:ascii="Calibri" w:hAnsi="Calibri" w:cs="Calibri"/>
          <w:color w:val="000000" w:themeColor="text1"/>
        </w:rPr>
        <w:t>: nr kamery – określenie miejsca zdarzenia nagranie z dn. - godzina, dzień, miesiąc, rok.</w:t>
      </w:r>
    </w:p>
    <w:p w:rsidR="00655DB0" w:rsidRPr="00655DB0" w:rsidRDefault="00655DB0" w:rsidP="00655DB0">
      <w:pPr>
        <w:pStyle w:val="Standard"/>
        <w:numPr>
          <w:ilvl w:val="0"/>
          <w:numId w:val="5"/>
        </w:numPr>
        <w:rPr>
          <w:rFonts w:ascii="Calibri" w:hAnsi="Calibri" w:cs="Calibri"/>
          <w:color w:val="000000" w:themeColor="text1"/>
        </w:rPr>
      </w:pPr>
      <w:r w:rsidRPr="00655DB0">
        <w:rPr>
          <w:rFonts w:ascii="Calibri" w:hAnsi="Calibri" w:cs="Calibri"/>
          <w:color w:val="000000" w:themeColor="text1"/>
        </w:rPr>
        <w:t>Protokół przekazania przechowywany jest w sekretariacie szkoły.</w:t>
      </w:r>
    </w:p>
    <w:p w:rsidR="00655DB0" w:rsidRPr="001D39BC" w:rsidRDefault="00655DB0" w:rsidP="00655DB0">
      <w:pPr>
        <w:pStyle w:val="Standard"/>
        <w:numPr>
          <w:ilvl w:val="0"/>
          <w:numId w:val="5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Do przegrywania materiału archiwalnego z rejestratora upoważniona jest osoba wskazana przez dyrektora.</w:t>
      </w:r>
    </w:p>
    <w:p w:rsidR="00655DB0" w:rsidRPr="001D39BC" w:rsidRDefault="00655DB0" w:rsidP="00655DB0">
      <w:pPr>
        <w:pStyle w:val="Standard"/>
        <w:numPr>
          <w:ilvl w:val="0"/>
          <w:numId w:val="5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W przypadku zaistnienia niebezpiecznych sytuacji w godzinach nieobecności pracowników szkoły (np. godzinach wieczornych czy nocnych) działania wyjaśniające podejmowane są </w:t>
      </w:r>
      <w:r>
        <w:rPr>
          <w:rFonts w:ascii="Calibri" w:hAnsi="Calibri" w:cs="Calibri"/>
        </w:rPr>
        <w:t xml:space="preserve">                           </w:t>
      </w:r>
      <w:r w:rsidRPr="001D39BC">
        <w:rPr>
          <w:rFonts w:ascii="Calibri" w:hAnsi="Calibri" w:cs="Calibri"/>
        </w:rPr>
        <w:t>w miarę posiadanej wiedzy o zajściu.</w:t>
      </w:r>
    </w:p>
    <w:p w:rsidR="00655DB0" w:rsidRPr="001D39BC" w:rsidRDefault="00655DB0" w:rsidP="00655DB0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 w:rsidRPr="001D39BC">
        <w:rPr>
          <w:rFonts w:ascii="Calibri" w:hAnsi="Calibri" w:cs="Calibri"/>
        </w:rPr>
        <w:t xml:space="preserve">Zabrania się przebywania uczniów w pomieszczeniu, w którym znajdują się monitory </w:t>
      </w:r>
      <w:r>
        <w:rPr>
          <w:rFonts w:ascii="Calibri" w:hAnsi="Calibri" w:cs="Calibri"/>
        </w:rPr>
        <w:t xml:space="preserve">                     </w:t>
      </w:r>
      <w:r w:rsidRPr="001D39BC">
        <w:rPr>
          <w:rFonts w:ascii="Calibri" w:hAnsi="Calibri" w:cs="Calibri"/>
        </w:rPr>
        <w:t>i rejestratory.</w:t>
      </w:r>
    </w:p>
    <w:p w:rsidR="00655DB0" w:rsidRPr="001D39BC" w:rsidRDefault="00655DB0" w:rsidP="00655DB0">
      <w:pPr>
        <w:pStyle w:val="Standard"/>
        <w:numPr>
          <w:ilvl w:val="0"/>
          <w:numId w:val="5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Nie odtwarza się nagrań w obecności uczniów.</w:t>
      </w:r>
    </w:p>
    <w:p w:rsidR="00655DB0" w:rsidRPr="001D39BC" w:rsidRDefault="00655DB0" w:rsidP="00655DB0">
      <w:pPr>
        <w:pStyle w:val="Standard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1D39BC">
        <w:rPr>
          <w:rFonts w:ascii="Calibri" w:hAnsi="Calibri" w:cs="Calibri"/>
          <w:b/>
          <w:bCs/>
          <w:sz w:val="26"/>
          <w:szCs w:val="26"/>
        </w:rPr>
        <w:t>IV Przepisy końcowe:</w:t>
      </w:r>
    </w:p>
    <w:p w:rsidR="00655DB0" w:rsidRPr="001D39BC" w:rsidRDefault="00655DB0" w:rsidP="00655DB0">
      <w:pPr>
        <w:pStyle w:val="Standard"/>
        <w:rPr>
          <w:rFonts w:ascii="Calibri" w:hAnsi="Calibri" w:cs="Calibri"/>
        </w:rPr>
      </w:pPr>
    </w:p>
    <w:p w:rsidR="00655DB0" w:rsidRPr="001D39BC" w:rsidRDefault="00655DB0" w:rsidP="00655DB0">
      <w:pPr>
        <w:pStyle w:val="Standard"/>
        <w:numPr>
          <w:ilvl w:val="0"/>
          <w:numId w:val="6"/>
        </w:numPr>
        <w:rPr>
          <w:rFonts w:ascii="Calibri" w:hAnsi="Calibri" w:cs="Calibri"/>
          <w:color w:val="1F497D"/>
        </w:rPr>
      </w:pPr>
      <w:r w:rsidRPr="00655DB0">
        <w:rPr>
          <w:rFonts w:ascii="Calibri" w:hAnsi="Calibri" w:cs="Calibri"/>
          <w:color w:val="000000" w:themeColor="text1"/>
        </w:rPr>
        <w:t>Prawo do ustalenia bądź zmiany hasła dostępu ma dyrektor szkoły i pedagog szkolny</w:t>
      </w:r>
      <w:r>
        <w:rPr>
          <w:rFonts w:ascii="Calibri" w:hAnsi="Calibri" w:cs="Calibri"/>
          <w:color w:val="1F497D"/>
        </w:rPr>
        <w:t>.</w:t>
      </w:r>
    </w:p>
    <w:p w:rsidR="00655DB0" w:rsidRPr="001D39BC" w:rsidRDefault="00655DB0" w:rsidP="00655DB0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W sprawach nie uregulowanych niniejszą procedurą ostateczną decyzję podejmuje dyrektor szkoły.</w:t>
      </w:r>
    </w:p>
    <w:p w:rsidR="00655DB0" w:rsidRPr="001D39BC" w:rsidRDefault="00655DB0" w:rsidP="00655DB0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 w:rsidRPr="001D39BC">
        <w:rPr>
          <w:rFonts w:ascii="Calibri" w:hAnsi="Calibri" w:cs="Calibri"/>
        </w:rPr>
        <w:t>Procedura może ulec zmianie w zależności od zaistniałej sytuacji.</w:t>
      </w:r>
    </w:p>
    <w:p w:rsidR="00655DB0" w:rsidRPr="00655DB0" w:rsidRDefault="00655DB0" w:rsidP="00655DB0">
      <w:pPr>
        <w:pStyle w:val="Standard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655DB0">
        <w:rPr>
          <w:rFonts w:ascii="Calibri" w:hAnsi="Calibri" w:cs="Calibri"/>
          <w:color w:val="000000" w:themeColor="text1"/>
        </w:rPr>
        <w:t>Obowiązujące zasady wykorzystania monitoringu wchodzą w życie z dniem 02.03.2018 r.</w:t>
      </w:r>
    </w:p>
    <w:p w:rsidR="00655DB0" w:rsidRPr="001D39BC" w:rsidRDefault="00655DB0" w:rsidP="00655DB0">
      <w:pPr>
        <w:tabs>
          <w:tab w:val="left" w:pos="0"/>
        </w:tabs>
        <w:rPr>
          <w:rFonts w:ascii="Calibri" w:hAnsi="Calibri" w:cs="Calibri"/>
        </w:rPr>
      </w:pPr>
    </w:p>
    <w:p w:rsidR="008D79D6" w:rsidRDefault="008D79D6"/>
    <w:sectPr w:rsidR="008D79D6" w:rsidSect="00150CFB">
      <w:pgSz w:w="11906" w:h="16838"/>
      <w:pgMar w:top="539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520"/>
    <w:multiLevelType w:val="hybridMultilevel"/>
    <w:tmpl w:val="E50C7E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55A79"/>
    <w:multiLevelType w:val="multilevel"/>
    <w:tmpl w:val="1A5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3011E85"/>
    <w:multiLevelType w:val="multilevel"/>
    <w:tmpl w:val="D196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5D7615E"/>
    <w:multiLevelType w:val="hybridMultilevel"/>
    <w:tmpl w:val="29D42D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66676"/>
    <w:multiLevelType w:val="hybridMultilevel"/>
    <w:tmpl w:val="FF62E428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2CA"/>
    <w:multiLevelType w:val="hybridMultilevel"/>
    <w:tmpl w:val="9664FB7C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DB0"/>
    <w:rsid w:val="00655DB0"/>
    <w:rsid w:val="008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5D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2018-03-02T10:30:00Z</cp:lastPrinted>
  <dcterms:created xsi:type="dcterms:W3CDTF">2018-03-02T10:24:00Z</dcterms:created>
  <dcterms:modified xsi:type="dcterms:W3CDTF">2018-03-02T10:32:00Z</dcterms:modified>
</cp:coreProperties>
</file>